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852" w:rsidRDefault="0054685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852" w:rsidRDefault="0054685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0A4C77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0A4C77">
        <w:rPr>
          <w:rFonts w:ascii="Times New Roman" w:hAnsi="Times New Roman" w:cs="Times New Roman"/>
          <w:b/>
          <w:sz w:val="24"/>
          <w:szCs w:val="24"/>
        </w:rPr>
        <w:t>65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4C77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C75D4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0A4C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A4C77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A4C77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Техноинженеринг</w:t>
      </w:r>
      <w:r w:rsidR="000A4C77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0A4C7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6852">
        <w:rPr>
          <w:rFonts w:ascii="Times New Roman" w:hAnsi="Times New Roman" w:cs="Times New Roman"/>
          <w:sz w:val="24"/>
          <w:szCs w:val="24"/>
        </w:rPr>
        <w:t xml:space="preserve"> от адв. М. 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A4C77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„КонтурГлобал Марица Изток 3“ АД</w:t>
      </w:r>
      <w:r w:rsidR="000A4C7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685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23B1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68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О.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68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О.:</w:t>
      </w:r>
    </w:p>
    <w:p w:rsidR="00223B1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3B18" w:rsidRPr="00223B18">
        <w:rPr>
          <w:rFonts w:ascii="Times New Roman" w:hAnsi="Times New Roman" w:cs="Times New Roman"/>
          <w:sz w:val="24"/>
          <w:szCs w:val="24"/>
        </w:rPr>
        <w:t>Известно ни е, че възложителят е постановил решение</w:t>
      </w:r>
      <w:r w:rsidR="00223B18">
        <w:rPr>
          <w:rFonts w:ascii="Times New Roman" w:hAnsi="Times New Roman" w:cs="Times New Roman"/>
          <w:sz w:val="24"/>
          <w:szCs w:val="24"/>
        </w:rPr>
        <w:t>,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с което отмен</w:t>
      </w:r>
      <w:r w:rsidR="00223B18">
        <w:rPr>
          <w:rFonts w:ascii="Times New Roman" w:hAnsi="Times New Roman" w:cs="Times New Roman"/>
          <w:sz w:val="24"/>
          <w:szCs w:val="24"/>
        </w:rPr>
        <w:t>я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223B18">
        <w:rPr>
          <w:rFonts w:ascii="Times New Roman" w:hAnsi="Times New Roman" w:cs="Times New Roman"/>
          <w:sz w:val="24"/>
          <w:szCs w:val="24"/>
        </w:rPr>
        <w:t>,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23B18">
        <w:rPr>
          <w:rFonts w:ascii="Times New Roman" w:hAnsi="Times New Roman" w:cs="Times New Roman"/>
          <w:sz w:val="24"/>
          <w:szCs w:val="24"/>
        </w:rPr>
        <w:t>ни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е </w:t>
      </w:r>
      <w:r w:rsidR="00223B18">
        <w:rPr>
          <w:rFonts w:ascii="Times New Roman" w:hAnsi="Times New Roman" w:cs="Times New Roman"/>
          <w:sz w:val="24"/>
          <w:szCs w:val="24"/>
        </w:rPr>
        <w:t xml:space="preserve">жалиме, поради </w:t>
      </w:r>
      <w:r w:rsidR="00223B18" w:rsidRPr="00223B18">
        <w:rPr>
          <w:rFonts w:ascii="Times New Roman" w:hAnsi="Times New Roman" w:cs="Times New Roman"/>
          <w:sz w:val="24"/>
          <w:szCs w:val="24"/>
        </w:rPr>
        <w:t>ко</w:t>
      </w:r>
      <w:r w:rsidR="00223B18">
        <w:rPr>
          <w:rFonts w:ascii="Times New Roman" w:hAnsi="Times New Roman" w:cs="Times New Roman"/>
          <w:sz w:val="24"/>
          <w:szCs w:val="24"/>
        </w:rPr>
        <w:t>ето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</w:t>
      </w:r>
      <w:r w:rsidR="00223B18">
        <w:rPr>
          <w:rFonts w:ascii="Times New Roman" w:hAnsi="Times New Roman" w:cs="Times New Roman"/>
          <w:sz w:val="24"/>
          <w:szCs w:val="24"/>
        </w:rPr>
        <w:t xml:space="preserve">за нас 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е отпаднал </w:t>
      </w:r>
      <w:r w:rsidR="00223B18">
        <w:rPr>
          <w:rFonts w:ascii="Times New Roman" w:hAnsi="Times New Roman" w:cs="Times New Roman"/>
          <w:sz w:val="24"/>
          <w:szCs w:val="24"/>
        </w:rPr>
        <w:t xml:space="preserve">правния </w:t>
      </w:r>
      <w:r w:rsidR="00223B18" w:rsidRPr="00223B18">
        <w:rPr>
          <w:rFonts w:ascii="Times New Roman" w:hAnsi="Times New Roman" w:cs="Times New Roman"/>
          <w:sz w:val="24"/>
          <w:szCs w:val="24"/>
        </w:rPr>
        <w:t>интерес от производство</w:t>
      </w:r>
      <w:r w:rsidR="00223B18">
        <w:rPr>
          <w:rFonts w:ascii="Times New Roman" w:hAnsi="Times New Roman" w:cs="Times New Roman"/>
          <w:sz w:val="24"/>
          <w:szCs w:val="24"/>
        </w:rPr>
        <w:t>то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и то </w:t>
      </w:r>
      <w:r w:rsidR="00223B18">
        <w:rPr>
          <w:rFonts w:ascii="Times New Roman" w:hAnsi="Times New Roman" w:cs="Times New Roman"/>
          <w:sz w:val="24"/>
          <w:szCs w:val="24"/>
        </w:rPr>
        <w:t xml:space="preserve">ще </w:t>
      </w:r>
      <w:r w:rsidR="00223B18" w:rsidRPr="00223B18">
        <w:rPr>
          <w:rFonts w:ascii="Times New Roman" w:hAnsi="Times New Roman" w:cs="Times New Roman"/>
          <w:sz w:val="24"/>
          <w:szCs w:val="24"/>
        </w:rPr>
        <w:t>бъде прекратено</w:t>
      </w:r>
      <w:r w:rsidR="00223B18">
        <w:rPr>
          <w:rFonts w:ascii="Times New Roman" w:hAnsi="Times New Roman" w:cs="Times New Roman"/>
          <w:sz w:val="24"/>
          <w:szCs w:val="24"/>
        </w:rPr>
        <w:t>,</w:t>
      </w:r>
      <w:r w:rsidR="00223B18" w:rsidRPr="00223B18">
        <w:rPr>
          <w:rFonts w:ascii="Times New Roman" w:hAnsi="Times New Roman" w:cs="Times New Roman"/>
          <w:sz w:val="24"/>
          <w:szCs w:val="24"/>
        </w:rPr>
        <w:t xml:space="preserve"> но</w:t>
      </w:r>
      <w:r w:rsidR="00223B18">
        <w:rPr>
          <w:rFonts w:ascii="Times New Roman" w:hAnsi="Times New Roman" w:cs="Times New Roman"/>
          <w:sz w:val="24"/>
          <w:szCs w:val="24"/>
        </w:rPr>
        <w:t xml:space="preserve"> поддържаме и</w:t>
      </w:r>
      <w:r w:rsidR="00223B18" w:rsidRPr="00223B18">
        <w:rPr>
          <w:rFonts w:ascii="Times New Roman" w:hAnsi="Times New Roman" w:cs="Times New Roman"/>
          <w:sz w:val="24"/>
          <w:szCs w:val="24"/>
        </w:rPr>
        <w:t>с</w:t>
      </w:r>
      <w:r w:rsidR="00223B18">
        <w:rPr>
          <w:rFonts w:ascii="Times New Roman" w:hAnsi="Times New Roman" w:cs="Times New Roman"/>
          <w:sz w:val="24"/>
          <w:szCs w:val="24"/>
        </w:rPr>
        <w:t>кането с</w:t>
      </w:r>
      <w:r w:rsidR="00223B18" w:rsidRPr="00223B18">
        <w:rPr>
          <w:rFonts w:ascii="Times New Roman" w:hAnsi="Times New Roman" w:cs="Times New Roman"/>
          <w:sz w:val="24"/>
          <w:szCs w:val="24"/>
        </w:rPr>
        <w:t>и за направените разноски, като представяме и писмена защита.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</w:t>
      </w:r>
      <w:r w:rsidR="00223B18">
        <w:rPr>
          <w:rFonts w:ascii="Times New Roman" w:hAnsi="Times New Roman" w:cs="Times New Roman"/>
          <w:sz w:val="24"/>
          <w:szCs w:val="24"/>
        </w:rPr>
        <w:t>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23B18" w:rsidRPr="000F40F2" w:rsidRDefault="00223B1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46852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3B18" w:rsidRDefault="00223B1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650" w:rsidRDefault="00EF1650" w:rsidP="00324B6B">
      <w:pPr>
        <w:spacing w:after="0" w:line="240" w:lineRule="auto"/>
      </w:pPr>
      <w:r>
        <w:separator/>
      </w:r>
    </w:p>
  </w:endnote>
  <w:endnote w:type="continuationSeparator" w:id="0">
    <w:p w:rsidR="00EF1650" w:rsidRDefault="00EF165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B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650" w:rsidRDefault="00EF1650" w:rsidP="00324B6B">
      <w:pPr>
        <w:spacing w:after="0" w:line="240" w:lineRule="auto"/>
      </w:pPr>
      <w:r>
        <w:separator/>
      </w:r>
    </w:p>
  </w:footnote>
  <w:footnote w:type="continuationSeparator" w:id="0">
    <w:p w:rsidR="00EF1650" w:rsidRDefault="00EF165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C77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3B18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1BE6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46852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3130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C75D4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A1E59"/>
    <w:rsid w:val="00BB1A25"/>
    <w:rsid w:val="00BC4237"/>
    <w:rsid w:val="00BE5E09"/>
    <w:rsid w:val="00C035E0"/>
    <w:rsid w:val="00C121BD"/>
    <w:rsid w:val="00C130D0"/>
    <w:rsid w:val="00C131C2"/>
    <w:rsid w:val="00C16512"/>
    <w:rsid w:val="00C25CC1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650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249C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B1BC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256</Words>
  <Characters>1460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2022-12-09T09:36:00Z</dcterms:modified>
</cp:coreProperties>
</file>